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C321" w14:textId="77777777" w:rsidR="00001E15" w:rsidRDefault="004C548D">
      <w:pPr>
        <w:spacing w:after="307" w:line="259" w:lineRule="auto"/>
        <w:ind w:left="225" w:firstLine="0"/>
      </w:pPr>
      <w:r>
        <w:rPr>
          <w:noProof/>
        </w:rPr>
        <w:drawing>
          <wp:anchor distT="0" distB="0" distL="114300" distR="114300" simplePos="0" relativeHeight="251658240" behindDoc="0" locked="0" layoutInCell="1" allowOverlap="0" wp14:anchorId="75164C9B" wp14:editId="7385BA2F">
            <wp:simplePos x="0" y="0"/>
            <wp:positionH relativeFrom="column">
              <wp:posOffset>142875</wp:posOffset>
            </wp:positionH>
            <wp:positionV relativeFrom="paragraph">
              <wp:posOffset>9872</wp:posOffset>
            </wp:positionV>
            <wp:extent cx="981075" cy="876300"/>
            <wp:effectExtent l="0" t="0" r="0" b="0"/>
            <wp:wrapSquare wrapText="bothSides"/>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5"/>
                    <a:stretch>
                      <a:fillRect/>
                    </a:stretch>
                  </pic:blipFill>
                  <pic:spPr>
                    <a:xfrm>
                      <a:off x="0" y="0"/>
                      <a:ext cx="981075" cy="876300"/>
                    </a:xfrm>
                    <a:prstGeom prst="rect">
                      <a:avLst/>
                    </a:prstGeom>
                  </pic:spPr>
                </pic:pic>
              </a:graphicData>
            </a:graphic>
          </wp:anchor>
        </w:drawing>
      </w:r>
      <w:r>
        <w:rPr>
          <w:rFonts w:ascii="Georgia" w:eastAsia="Georgia" w:hAnsi="Georgia" w:cs="Georgia"/>
          <w:b/>
          <w:sz w:val="38"/>
        </w:rPr>
        <w:t>HEPHZIBAH HIGH SCHOOL</w:t>
      </w:r>
      <w:r>
        <w:t xml:space="preserve"> </w:t>
      </w:r>
    </w:p>
    <w:p w14:paraId="074C9E1C" w14:textId="77777777" w:rsidR="00001E15" w:rsidRPr="00E33758" w:rsidRDefault="004C548D">
      <w:pPr>
        <w:spacing w:after="132" w:line="259" w:lineRule="auto"/>
        <w:ind w:left="225" w:firstLine="0"/>
        <w:jc w:val="center"/>
        <w:rPr>
          <w:sz w:val="24"/>
        </w:rPr>
      </w:pPr>
      <w:r w:rsidRPr="00E33758">
        <w:rPr>
          <w:rFonts w:ascii="Comic Sans MS" w:eastAsia="Comic Sans MS" w:hAnsi="Comic Sans MS" w:cs="Comic Sans MS"/>
          <w:sz w:val="24"/>
        </w:rPr>
        <w:t>Spanish Syllabus 2022- 2023</w:t>
      </w:r>
      <w:r w:rsidRPr="00E33758">
        <w:rPr>
          <w:sz w:val="24"/>
          <w:vertAlign w:val="subscript"/>
        </w:rPr>
        <w:t xml:space="preserve"> </w:t>
      </w:r>
    </w:p>
    <w:p w14:paraId="71659270" w14:textId="2BAA2943" w:rsidR="00E33758" w:rsidRPr="00E33758" w:rsidRDefault="004C548D" w:rsidP="00E33758">
      <w:pPr>
        <w:spacing w:after="0" w:line="259" w:lineRule="auto"/>
        <w:ind w:left="235" w:right="144"/>
        <w:jc w:val="center"/>
        <w:rPr>
          <w:sz w:val="24"/>
        </w:rPr>
      </w:pPr>
      <w:r w:rsidRPr="00E33758">
        <w:rPr>
          <w:rFonts w:ascii="Comic Sans MS" w:eastAsia="Comic Sans MS" w:hAnsi="Comic Sans MS" w:cs="Comic Sans MS"/>
          <w:sz w:val="24"/>
        </w:rPr>
        <w:t xml:space="preserve">Mrs. Estrada </w:t>
      </w:r>
      <w:r w:rsidR="00E33758" w:rsidRPr="00E33758">
        <w:rPr>
          <w:rFonts w:ascii="Comic Sans MS" w:eastAsia="Comic Sans MS" w:hAnsi="Comic Sans MS" w:cs="Comic Sans MS"/>
          <w:sz w:val="24"/>
        </w:rPr>
        <w:t>M.Ed.</w:t>
      </w:r>
      <w:r w:rsidR="00E33758" w:rsidRPr="00E33758">
        <w:rPr>
          <w:sz w:val="24"/>
        </w:rPr>
        <w:t xml:space="preserve"> -</w:t>
      </w:r>
      <w:r w:rsidR="00E33758">
        <w:rPr>
          <w:sz w:val="24"/>
        </w:rPr>
        <w:t xml:space="preserve"> </w:t>
      </w:r>
      <w:r w:rsidR="00E33758" w:rsidRPr="00E33758">
        <w:rPr>
          <w:rFonts w:ascii="Comic Sans MS" w:eastAsia="Comic Sans MS" w:hAnsi="Comic Sans MS" w:cs="Comic Sans MS"/>
          <w:sz w:val="24"/>
        </w:rPr>
        <w:t>Room 108</w:t>
      </w:r>
      <w:r w:rsidR="00E33758" w:rsidRPr="00E33758">
        <w:rPr>
          <w:sz w:val="24"/>
        </w:rPr>
        <w:t xml:space="preserve"> </w:t>
      </w:r>
    </w:p>
    <w:p w14:paraId="215A58D6" w14:textId="60AFD6A2" w:rsidR="00001E15" w:rsidRPr="00E33758" w:rsidRDefault="00001E15">
      <w:pPr>
        <w:spacing w:after="138" w:line="259" w:lineRule="auto"/>
        <w:ind w:left="235"/>
        <w:jc w:val="center"/>
        <w:rPr>
          <w:sz w:val="24"/>
        </w:rPr>
      </w:pPr>
    </w:p>
    <w:p w14:paraId="2ED64CF8" w14:textId="77777777" w:rsidR="00001E15" w:rsidRPr="00E33758" w:rsidRDefault="004C548D">
      <w:pPr>
        <w:spacing w:after="590" w:line="259" w:lineRule="auto"/>
        <w:ind w:left="82" w:firstLine="0"/>
        <w:jc w:val="center"/>
        <w:rPr>
          <w:sz w:val="24"/>
        </w:rPr>
      </w:pPr>
      <w:r w:rsidRPr="00E33758">
        <w:rPr>
          <w:b/>
          <w:sz w:val="24"/>
        </w:rPr>
        <w:t xml:space="preserve">Contact information: </w:t>
      </w:r>
      <w:r w:rsidRPr="00E33758">
        <w:rPr>
          <w:b/>
          <w:color w:val="1154CC"/>
          <w:sz w:val="24"/>
          <w:u w:val="single" w:color="1154CC"/>
        </w:rPr>
        <w:t>estracy@richmond.k12.ga.us</w:t>
      </w:r>
      <w:r w:rsidRPr="00E33758">
        <w:rPr>
          <w:sz w:val="24"/>
        </w:rPr>
        <w:t xml:space="preserve"> </w:t>
      </w:r>
    </w:p>
    <w:p w14:paraId="6E538987" w14:textId="77777777" w:rsidR="00001E15" w:rsidRDefault="004C548D">
      <w:pPr>
        <w:pStyle w:val="Heading1"/>
        <w:ind w:left="-5"/>
      </w:pPr>
      <w:r>
        <w:t xml:space="preserve">Course Description and Objectives </w:t>
      </w:r>
    </w:p>
    <w:p w14:paraId="15CFEC2B" w14:textId="1DEE1B22" w:rsidR="00001E15" w:rsidRDefault="004C548D">
      <w:pPr>
        <w:spacing w:after="414"/>
      </w:pPr>
      <w:r>
        <w:rPr>
          <w:color w:val="212121"/>
        </w:rPr>
        <w:t xml:space="preserve">Spanish I and II is an introduction to the Spanish language and the Spanish-speaking world. These courses deal with everyday life situations through the teaching of key phrases and expressions, which the students must learn </w:t>
      </w:r>
      <w:r w:rsidR="00E33758">
        <w:rPr>
          <w:color w:val="212121"/>
        </w:rPr>
        <w:t>to</w:t>
      </w:r>
      <w:r>
        <w:rPr>
          <w:color w:val="212121"/>
        </w:rPr>
        <w:t xml:space="preserve"> be able to communicate in Spanish. Students will develop their communicative competence in the target language and understand the culture of the people who speak the language. </w:t>
      </w:r>
      <w:r>
        <w:t xml:space="preserve">This is an introductory course in the Spanish language and culture. In addition to learning basic grammar, vocabulary, pronunciation, and listening comprehension, we will explore the history and culture of the Spanish-speaking world. Vocabulary topics include time with friends, school, eating with family, going downtown, and the home. Grammar topics include nouns, pronouns, adjectives, object pronouns, idiomatic expressions, and lots of verbs! </w:t>
      </w:r>
    </w:p>
    <w:p w14:paraId="64A3E54A" w14:textId="77777777" w:rsidR="00001E15" w:rsidRDefault="004C548D">
      <w:pPr>
        <w:pStyle w:val="Heading1"/>
        <w:ind w:left="-5"/>
      </w:pPr>
      <w:r>
        <w:t xml:space="preserve">Materials </w:t>
      </w:r>
    </w:p>
    <w:p w14:paraId="7EA04682" w14:textId="77777777" w:rsidR="00001E15" w:rsidRDefault="004C548D">
      <w:pPr>
        <w:spacing w:after="277"/>
      </w:pPr>
      <w:r>
        <w:t xml:space="preserve">Please bring to class </w:t>
      </w:r>
      <w:r>
        <w:rPr>
          <w:b/>
        </w:rPr>
        <w:t xml:space="preserve">EVERY </w:t>
      </w:r>
      <w:r>
        <w:t xml:space="preserve">day. </w:t>
      </w:r>
    </w:p>
    <w:p w14:paraId="65BDE861" w14:textId="77777777" w:rsidR="00001E15" w:rsidRDefault="004C548D">
      <w:pPr>
        <w:numPr>
          <w:ilvl w:val="0"/>
          <w:numId w:val="1"/>
        </w:numPr>
        <w:ind w:hanging="360"/>
      </w:pPr>
      <w:r>
        <w:t xml:space="preserve">Composition Notebook (NOT SPIRAL) </w:t>
      </w:r>
    </w:p>
    <w:p w14:paraId="4188B485" w14:textId="19972E90" w:rsidR="00001E15" w:rsidRDefault="004C548D">
      <w:pPr>
        <w:numPr>
          <w:ilvl w:val="0"/>
          <w:numId w:val="1"/>
        </w:numPr>
        <w:ind w:hanging="360"/>
      </w:pPr>
      <w:r>
        <w:t xml:space="preserve">Pen/Pencil/Highlighters </w:t>
      </w:r>
    </w:p>
    <w:p w14:paraId="34821FA5" w14:textId="77777777" w:rsidR="00001E15" w:rsidRDefault="004C548D">
      <w:pPr>
        <w:numPr>
          <w:ilvl w:val="0"/>
          <w:numId w:val="1"/>
        </w:numPr>
        <w:spacing w:after="334"/>
        <w:ind w:hanging="360"/>
      </w:pPr>
      <w:r>
        <w:t xml:space="preserve">Optional: Index cards if making flashcards is preferred method to study vocabulary </w:t>
      </w:r>
    </w:p>
    <w:p w14:paraId="7F04C1CC" w14:textId="77777777" w:rsidR="00001E15" w:rsidRDefault="004C548D">
      <w:pPr>
        <w:pStyle w:val="Heading1"/>
        <w:ind w:left="-5"/>
      </w:pPr>
      <w:r>
        <w:t xml:space="preserve">Class Rules &amp; Expectations </w:t>
      </w:r>
    </w:p>
    <w:p w14:paraId="748BAC89" w14:textId="77777777" w:rsidR="00001E15" w:rsidRDefault="004C548D">
      <w:pPr>
        <w:spacing w:after="357"/>
      </w:pPr>
      <w:r>
        <w:t xml:space="preserve">Always respect yourself &amp; others. Be </w:t>
      </w:r>
      <w:proofErr w:type="gramStart"/>
      <w:r>
        <w:t>prepared at all times</w:t>
      </w:r>
      <w:proofErr w:type="gramEnd"/>
      <w:r>
        <w:t xml:space="preserve">. Due to the pandemic of COVID-19, students will be asked to follow and adhere to health and safety instructions related to seating and practicing physical distance to help protect themselves and others. </w:t>
      </w:r>
    </w:p>
    <w:p w14:paraId="2D6706AC" w14:textId="77777777" w:rsidR="00001E15" w:rsidRDefault="004C548D">
      <w:pPr>
        <w:spacing w:after="0" w:line="259" w:lineRule="auto"/>
        <w:ind w:left="15" w:firstLine="0"/>
      </w:pPr>
      <w:r>
        <w:rPr>
          <w:sz w:val="20"/>
        </w:rPr>
        <w:t>Y</w:t>
      </w:r>
      <w:r>
        <w:rPr>
          <w:sz w:val="24"/>
        </w:rPr>
        <w:t>ou are held accountable for all expectations in the Code of Conduct.</w:t>
      </w:r>
      <w:r>
        <w:t xml:space="preserve"> </w:t>
      </w:r>
    </w:p>
    <w:p w14:paraId="6477B48C" w14:textId="77777777" w:rsidR="00001E15" w:rsidRDefault="004C548D">
      <w:pPr>
        <w:numPr>
          <w:ilvl w:val="0"/>
          <w:numId w:val="2"/>
        </w:numPr>
        <w:ind w:hanging="360"/>
      </w:pPr>
      <w:r>
        <w:t xml:space="preserve">Be prepared with ALL materials. </w:t>
      </w:r>
    </w:p>
    <w:p w14:paraId="5F564450" w14:textId="77777777" w:rsidR="00001E15" w:rsidRDefault="004C548D">
      <w:pPr>
        <w:numPr>
          <w:ilvl w:val="0"/>
          <w:numId w:val="2"/>
        </w:numPr>
        <w:ind w:hanging="360"/>
      </w:pPr>
      <w:r>
        <w:t xml:space="preserve">Be seated when the bell rings. </w:t>
      </w:r>
    </w:p>
    <w:p w14:paraId="0B8788A8" w14:textId="77777777" w:rsidR="00001E15" w:rsidRDefault="004C548D">
      <w:pPr>
        <w:numPr>
          <w:ilvl w:val="0"/>
          <w:numId w:val="2"/>
        </w:numPr>
        <w:ind w:hanging="360"/>
      </w:pPr>
      <w:r>
        <w:t xml:space="preserve">Expect to work and be challenged. </w:t>
      </w:r>
    </w:p>
    <w:p w14:paraId="69925578" w14:textId="77777777" w:rsidR="00001E15" w:rsidRDefault="004C548D">
      <w:pPr>
        <w:numPr>
          <w:ilvl w:val="0"/>
          <w:numId w:val="2"/>
        </w:numPr>
        <w:spacing w:after="276"/>
        <w:ind w:hanging="360"/>
      </w:pPr>
      <w:r>
        <w:t xml:space="preserve">Expect to talk in Spanish. (It is a Spanish class.) </w:t>
      </w:r>
      <w:r>
        <w:rPr>
          <w:b/>
          <w:i/>
          <w:u w:val="single" w:color="000000"/>
        </w:rPr>
        <w:t>Please ask me about make up work if absent.</w:t>
      </w:r>
      <w:r>
        <w:t xml:space="preserve"> </w:t>
      </w:r>
    </w:p>
    <w:p w14:paraId="2DE5BE87" w14:textId="77777777" w:rsidR="00001E15" w:rsidRDefault="004C548D">
      <w:pPr>
        <w:numPr>
          <w:ilvl w:val="0"/>
          <w:numId w:val="2"/>
        </w:numPr>
        <w:spacing w:after="10" w:line="248" w:lineRule="auto"/>
        <w:ind w:hanging="360"/>
      </w:pPr>
      <w:r>
        <w:rPr>
          <w:rFonts w:ascii="Calibri" w:eastAsia="Calibri" w:hAnsi="Calibri" w:cs="Calibri"/>
          <w:b/>
          <w:color w:val="CC0000"/>
          <w:sz w:val="24"/>
        </w:rPr>
        <w:t xml:space="preserve">NO ELECTRONIC DEVICES </w:t>
      </w:r>
      <w:r>
        <w:rPr>
          <w:rFonts w:ascii="Calibri" w:eastAsia="Calibri" w:hAnsi="Calibri" w:cs="Calibri"/>
          <w:b/>
          <w:sz w:val="24"/>
        </w:rPr>
        <w:t>in my classroom unless otherwise instructed! They must be turned OFF and put away if they are in your possession at all. You MAY NOT have them visible on desks or laps once instruction starts.</w:t>
      </w:r>
      <w:r>
        <w:t xml:space="preserve"> </w:t>
      </w:r>
    </w:p>
    <w:p w14:paraId="61CB0407" w14:textId="77777777" w:rsidR="00001E15" w:rsidRDefault="004C548D">
      <w:pPr>
        <w:numPr>
          <w:ilvl w:val="0"/>
          <w:numId w:val="2"/>
        </w:numPr>
        <w:spacing w:after="10" w:line="248" w:lineRule="auto"/>
        <w:ind w:hanging="360"/>
      </w:pPr>
      <w:r>
        <w:rPr>
          <w:rFonts w:ascii="Calibri" w:eastAsia="Calibri" w:hAnsi="Calibri" w:cs="Calibri"/>
          <w:b/>
          <w:color w:val="CC0000"/>
          <w:sz w:val="24"/>
        </w:rPr>
        <w:t xml:space="preserve">TRANSLATORS are </w:t>
      </w:r>
      <w:r>
        <w:rPr>
          <w:rFonts w:ascii="Calibri" w:eastAsia="Calibri" w:hAnsi="Calibri" w:cs="Calibri"/>
          <w:b/>
          <w:i/>
          <w:color w:val="CC0000"/>
          <w:sz w:val="24"/>
        </w:rPr>
        <w:t xml:space="preserve">never </w:t>
      </w:r>
      <w:r>
        <w:rPr>
          <w:rFonts w:ascii="Calibri" w:eastAsia="Calibri" w:hAnsi="Calibri" w:cs="Calibri"/>
          <w:b/>
          <w:color w:val="CC0000"/>
          <w:sz w:val="24"/>
        </w:rPr>
        <w:t xml:space="preserve">to be used </w:t>
      </w:r>
      <w:r>
        <w:rPr>
          <w:rFonts w:ascii="Calibri" w:eastAsia="Calibri" w:hAnsi="Calibri" w:cs="Calibri"/>
          <w:sz w:val="24"/>
        </w:rPr>
        <w:t>(</w:t>
      </w:r>
      <w:r>
        <w:rPr>
          <w:rFonts w:ascii="Calibri" w:eastAsia="Calibri" w:hAnsi="Calibri" w:cs="Calibri"/>
          <w:b/>
          <w:sz w:val="24"/>
        </w:rPr>
        <w:t xml:space="preserve">class work OR homework) for anything more than looking up </w:t>
      </w:r>
      <w:r>
        <w:rPr>
          <w:rFonts w:ascii="Calibri" w:eastAsia="Calibri" w:hAnsi="Calibri" w:cs="Calibri"/>
          <w:b/>
          <w:i/>
          <w:sz w:val="24"/>
        </w:rPr>
        <w:t>a word</w:t>
      </w:r>
      <w:r>
        <w:rPr>
          <w:rFonts w:ascii="Calibri" w:eastAsia="Calibri" w:hAnsi="Calibri" w:cs="Calibri"/>
          <w:b/>
          <w:sz w:val="24"/>
        </w:rPr>
        <w:t xml:space="preserve">. If it is determined by the teacher that a translator has been used to complete any assignment(s), </w:t>
      </w:r>
      <w:r>
        <w:rPr>
          <w:rFonts w:ascii="Calibri" w:eastAsia="Calibri" w:hAnsi="Calibri" w:cs="Calibri"/>
          <w:b/>
          <w:color w:val="CC0000"/>
          <w:sz w:val="24"/>
        </w:rPr>
        <w:t>there will be an automatic 20% deduction of points on the assignment(s).</w:t>
      </w:r>
      <w:r>
        <w:t xml:space="preserve"> </w:t>
      </w:r>
    </w:p>
    <w:p w14:paraId="44666938" w14:textId="77777777" w:rsidR="00001E15" w:rsidRDefault="004C548D">
      <w:pPr>
        <w:pStyle w:val="Heading1"/>
        <w:ind w:left="-5"/>
      </w:pPr>
      <w:r>
        <w:lastRenderedPageBreak/>
        <w:t xml:space="preserve">Academic Integrity </w:t>
      </w:r>
    </w:p>
    <w:p w14:paraId="27DF59AB" w14:textId="77777777" w:rsidR="00001E15" w:rsidRDefault="004C548D">
      <w:pPr>
        <w:spacing w:after="415"/>
      </w:pPr>
      <w:r>
        <w:t>I take cheating seriously. Any violation of Academic Integrity, per Code of Conduct, will result in a zero for that assignment and a referral to administration</w:t>
      </w:r>
      <w:r>
        <w:rPr>
          <w:rFonts w:ascii="Times New Roman" w:eastAsia="Times New Roman" w:hAnsi="Times New Roman" w:cs="Times New Roman"/>
          <w:sz w:val="20"/>
        </w:rPr>
        <w:t>.</w:t>
      </w:r>
      <w:r>
        <w:t xml:space="preserve"> </w:t>
      </w:r>
    </w:p>
    <w:p w14:paraId="3E7FC42C" w14:textId="77777777" w:rsidR="00001E15" w:rsidRDefault="004C548D">
      <w:pPr>
        <w:pStyle w:val="Heading1"/>
        <w:ind w:left="-5"/>
      </w:pPr>
      <w:r>
        <w:t xml:space="preserve">Homework &amp; Classwork </w:t>
      </w:r>
    </w:p>
    <w:p w14:paraId="469597A9" w14:textId="77777777" w:rsidR="00001E15" w:rsidRDefault="004C548D">
      <w:pPr>
        <w:spacing w:after="227"/>
      </w:pPr>
      <w:r>
        <w:t xml:space="preserve">Please sign up for my Remind notifications and check Canvas regularly. Time management is very </w:t>
      </w:r>
      <w:proofErr w:type="gramStart"/>
      <w:r>
        <w:t>important</w:t>
      </w:r>
      <w:proofErr w:type="gramEnd"/>
      <w:r>
        <w:t xml:space="preserve"> and any work not completed during class will be homework and due the next day at the beginning of class period. I will post upcoming major assignments weekly. Homework will be assigned and posted in class and on Canvas. At a minimum, students are always encouraged to spend a few minutes each evening studying vocabulary or grammar. </w:t>
      </w:r>
    </w:p>
    <w:p w14:paraId="73E819C4" w14:textId="77777777" w:rsidR="00001E15" w:rsidRDefault="004C548D">
      <w:pPr>
        <w:spacing w:after="582"/>
      </w:pPr>
      <w:r>
        <w:t xml:space="preserve">Your Composition Notebooks will be graded as Formatives weekly. No loose paper will be accepted NO EXEMPTIONS. Stay on task and use time wisely. </w:t>
      </w:r>
    </w:p>
    <w:p w14:paraId="2A315935" w14:textId="77777777" w:rsidR="00001E15" w:rsidRDefault="004C548D">
      <w:pPr>
        <w:pStyle w:val="Heading1"/>
        <w:ind w:left="-5"/>
      </w:pPr>
      <w:r>
        <w:t xml:space="preserve">Assessment </w:t>
      </w:r>
    </w:p>
    <w:p w14:paraId="42381A66" w14:textId="77777777" w:rsidR="00001E15" w:rsidRDefault="004C548D">
      <w:r>
        <w:t xml:space="preserve">Your grade will be calculated using a total point system with the following categories: </w:t>
      </w:r>
    </w:p>
    <w:p w14:paraId="7D599437" w14:textId="77777777" w:rsidR="00001E15" w:rsidRDefault="004C548D">
      <w:r>
        <w:t xml:space="preserve">Summative: Tests and Projects 60% </w:t>
      </w:r>
    </w:p>
    <w:p w14:paraId="70980806" w14:textId="77777777" w:rsidR="00001E15" w:rsidRDefault="004C548D">
      <w:pPr>
        <w:spacing w:after="262"/>
      </w:pPr>
      <w:r>
        <w:t xml:space="preserve">Formative: Quizzes/Classwork/Homework 40% </w:t>
      </w:r>
    </w:p>
    <w:p w14:paraId="1378CCBD" w14:textId="77777777" w:rsidR="00001E15" w:rsidRDefault="004C548D">
      <w:pPr>
        <w:spacing w:after="51"/>
      </w:pPr>
      <w:r>
        <w:t xml:space="preserve">Each nine-week period will consist of grades in the following categories: </w:t>
      </w:r>
    </w:p>
    <w:p w14:paraId="1C531A32" w14:textId="77777777" w:rsidR="00001E15" w:rsidRDefault="004C548D">
      <w:pPr>
        <w:numPr>
          <w:ilvl w:val="0"/>
          <w:numId w:val="3"/>
        </w:numPr>
        <w:spacing w:after="44"/>
        <w:ind w:hanging="244"/>
      </w:pPr>
      <w:r>
        <w:rPr>
          <w:b/>
        </w:rPr>
        <w:t xml:space="preserve">Homework </w:t>
      </w:r>
      <w:r>
        <w:t xml:space="preserve">– any classwork that is not completed in class will be turned in the next day at the beginning of the period. </w:t>
      </w:r>
    </w:p>
    <w:p w14:paraId="3B20B819" w14:textId="77777777" w:rsidR="00001E15" w:rsidRDefault="004C548D">
      <w:pPr>
        <w:numPr>
          <w:ilvl w:val="0"/>
          <w:numId w:val="3"/>
        </w:numPr>
        <w:spacing w:after="61"/>
        <w:ind w:hanging="244"/>
      </w:pPr>
      <w:r>
        <w:rPr>
          <w:b/>
        </w:rPr>
        <w:t xml:space="preserve">Classwork </w:t>
      </w:r>
      <w:r>
        <w:t xml:space="preserve">– will be done in class as practice of the target language. </w:t>
      </w:r>
    </w:p>
    <w:p w14:paraId="714358F1" w14:textId="33FCD7F0" w:rsidR="00001E15" w:rsidRDefault="004C548D">
      <w:pPr>
        <w:numPr>
          <w:ilvl w:val="0"/>
          <w:numId w:val="3"/>
        </w:numPr>
        <w:spacing w:after="50"/>
        <w:ind w:hanging="244"/>
      </w:pPr>
      <w:r>
        <w:rPr>
          <w:b/>
        </w:rPr>
        <w:t xml:space="preserve">Participation </w:t>
      </w:r>
      <w:r>
        <w:t xml:space="preserve">– students are expected to actively participate in class. Refusing to work or being a distraction to others will negatively affect your overall grade. </w:t>
      </w:r>
    </w:p>
    <w:p w14:paraId="3FB808CA" w14:textId="44FC53CB" w:rsidR="00001E15" w:rsidRPr="00035674" w:rsidRDefault="004C548D" w:rsidP="004C548D">
      <w:pPr>
        <w:numPr>
          <w:ilvl w:val="0"/>
          <w:numId w:val="3"/>
        </w:numPr>
        <w:spacing w:after="434"/>
        <w:ind w:hanging="244"/>
        <w:rPr>
          <w:color w:val="000000" w:themeColor="text1"/>
        </w:rPr>
      </w:pPr>
      <w:r>
        <w:rPr>
          <w:b/>
        </w:rPr>
        <w:t xml:space="preserve">Tests and quizzes </w:t>
      </w:r>
      <w:r w:rsidRPr="004C548D">
        <w:t xml:space="preserve">– </w:t>
      </w:r>
      <w:r w:rsidRPr="004C548D">
        <w:rPr>
          <w:color w:val="000000" w:themeColor="text1"/>
        </w:rPr>
        <w:t xml:space="preserve">a </w:t>
      </w:r>
      <w:r w:rsidR="00F35B26" w:rsidRPr="004C548D">
        <w:rPr>
          <w:b/>
          <w:bCs/>
          <w:i/>
          <w:iCs/>
          <w:color w:val="000000" w:themeColor="text1"/>
          <w:u w:val="single"/>
        </w:rPr>
        <w:t>formative test</w:t>
      </w:r>
      <w:r w:rsidRPr="004C548D">
        <w:rPr>
          <w:color w:val="000000" w:themeColor="text1"/>
        </w:rPr>
        <w:t xml:space="preserve"> will be given before each unit</w:t>
      </w:r>
      <w:r w:rsidR="00F35B26" w:rsidRPr="004C548D">
        <w:rPr>
          <w:color w:val="000000" w:themeColor="text1"/>
        </w:rPr>
        <w:t xml:space="preserve">. A </w:t>
      </w:r>
      <w:r w:rsidR="00F35B26" w:rsidRPr="004C548D">
        <w:rPr>
          <w:b/>
          <w:bCs/>
          <w:color w:val="000000" w:themeColor="text1"/>
          <w:u w:val="single"/>
        </w:rPr>
        <w:t>summative posttest</w:t>
      </w:r>
      <w:r w:rsidRPr="004C548D">
        <w:rPr>
          <w:color w:val="000000" w:themeColor="text1"/>
        </w:rPr>
        <w:t xml:space="preserve"> will be given after</w:t>
      </w:r>
      <w:r w:rsidR="00F35B26" w:rsidRPr="004C548D">
        <w:rPr>
          <w:color w:val="000000" w:themeColor="text1"/>
        </w:rPr>
        <w:t xml:space="preserve"> each chapter and unit</w:t>
      </w:r>
      <w:r w:rsidRPr="004C548D">
        <w:rPr>
          <w:color w:val="000000" w:themeColor="text1"/>
        </w:rPr>
        <w:t>.</w:t>
      </w:r>
      <w:r>
        <w:rPr>
          <w:color w:val="000000" w:themeColor="text1"/>
        </w:rPr>
        <w:t xml:space="preserve"> </w:t>
      </w:r>
      <w:r>
        <w:t>Quizzes will be given throughout a unit and will be announced and unannounced.</w:t>
      </w:r>
    </w:p>
    <w:p w14:paraId="092DD4A3" w14:textId="03967FD4" w:rsidR="00035674" w:rsidRPr="005156F1" w:rsidRDefault="00035674" w:rsidP="005156F1">
      <w:pPr>
        <w:numPr>
          <w:ilvl w:val="0"/>
          <w:numId w:val="3"/>
        </w:numPr>
        <w:spacing w:after="434"/>
        <w:ind w:hanging="244"/>
        <w:rPr>
          <w:color w:val="000000" w:themeColor="text1"/>
        </w:rPr>
      </w:pPr>
      <w:r w:rsidRPr="00035674">
        <w:rPr>
          <w:b/>
          <w:bCs/>
          <w:color w:val="000000" w:themeColor="text1"/>
        </w:rPr>
        <w:t>C</w:t>
      </w:r>
      <w:r w:rsidR="00EB63BA">
        <w:rPr>
          <w:b/>
          <w:bCs/>
          <w:color w:val="000000" w:themeColor="text1"/>
        </w:rPr>
        <w:t>o</w:t>
      </w:r>
      <w:r w:rsidRPr="00035674">
        <w:rPr>
          <w:b/>
          <w:bCs/>
          <w:color w:val="000000" w:themeColor="text1"/>
        </w:rPr>
        <w:t>mprehensive Final Exam Assessment</w:t>
      </w:r>
      <w:r>
        <w:rPr>
          <w:b/>
          <w:bCs/>
          <w:color w:val="000000" w:themeColor="text1"/>
        </w:rPr>
        <w:t xml:space="preserve"> will be</w:t>
      </w:r>
      <w:r w:rsidRPr="00035674">
        <w:rPr>
          <w:b/>
          <w:bCs/>
          <w:color w:val="000000" w:themeColor="text1"/>
        </w:rPr>
        <w:t xml:space="preserve"> </w:t>
      </w:r>
      <w:r>
        <w:rPr>
          <w:b/>
          <w:bCs/>
          <w:color w:val="000000" w:themeColor="text1"/>
        </w:rPr>
        <w:t>r</w:t>
      </w:r>
      <w:r w:rsidRPr="00035674">
        <w:rPr>
          <w:b/>
          <w:bCs/>
          <w:color w:val="000000" w:themeColor="text1"/>
        </w:rPr>
        <w:t xml:space="preserve">equired </w:t>
      </w:r>
      <w:r>
        <w:rPr>
          <w:b/>
          <w:bCs/>
          <w:color w:val="000000" w:themeColor="text1"/>
        </w:rPr>
        <w:t xml:space="preserve">at the </w:t>
      </w:r>
      <w:r w:rsidRPr="00035674">
        <w:rPr>
          <w:b/>
          <w:bCs/>
          <w:color w:val="000000" w:themeColor="text1"/>
        </w:rPr>
        <w:t xml:space="preserve">End of Course (EOC) </w:t>
      </w:r>
    </w:p>
    <w:p w14:paraId="12361550" w14:textId="77777777" w:rsidR="00001E15" w:rsidRDefault="004C548D">
      <w:pPr>
        <w:pStyle w:val="Heading1"/>
        <w:ind w:left="-5"/>
      </w:pPr>
      <w:r>
        <w:t xml:space="preserve">Extra help and parent contact information </w:t>
      </w:r>
    </w:p>
    <w:p w14:paraId="3FDC4F11" w14:textId="709F5985" w:rsidR="00001E15" w:rsidRDefault="004C548D">
      <w:pPr>
        <w:spacing w:after="304"/>
      </w:pPr>
      <w:r>
        <w:t xml:space="preserve">Tutoring sessions TBA. If you would like to request tutoring, you can always reach out to me using my email </w:t>
      </w:r>
      <w:r>
        <w:rPr>
          <w:color w:val="1154CC"/>
          <w:u w:val="single" w:color="1154CC"/>
        </w:rPr>
        <w:t>estracy@richmond.k12.ga.us</w:t>
      </w:r>
      <w:r>
        <w:t xml:space="preserve"> </w:t>
      </w:r>
    </w:p>
    <w:p w14:paraId="7D60917E" w14:textId="77777777" w:rsidR="00EB63BA" w:rsidRDefault="004C548D" w:rsidP="00EB63BA">
      <w:pPr>
        <w:spacing w:after="686"/>
      </w:pPr>
      <w:r>
        <w:t xml:space="preserve">Culture and the acquisition of a second language will allow you to improve your own language </w:t>
      </w:r>
      <w:proofErr w:type="gramStart"/>
      <w:r>
        <w:t>and also</w:t>
      </w:r>
      <w:proofErr w:type="gramEnd"/>
      <w:r>
        <w:t xml:space="preserve"> be aware of how people behave and live in other countries. Learning a second language will open a world of opportunities of personal development for you, which you will understand soon. </w:t>
      </w:r>
    </w:p>
    <w:p w14:paraId="72E5CDD5" w14:textId="7CBA9172" w:rsidR="00001E15" w:rsidRPr="00EB63BA" w:rsidRDefault="004C548D" w:rsidP="00EB63BA">
      <w:pPr>
        <w:spacing w:after="686"/>
        <w:jc w:val="center"/>
        <w:rPr>
          <w:sz w:val="32"/>
          <w:szCs w:val="32"/>
        </w:rPr>
      </w:pPr>
      <w:r w:rsidRPr="00EB63BA">
        <w:rPr>
          <w:rFonts w:ascii="Comic Sans MS" w:eastAsia="Comic Sans MS" w:hAnsi="Comic Sans MS" w:cs="Comic Sans MS"/>
          <w:color w:val="CC0000"/>
          <w:sz w:val="32"/>
          <w:szCs w:val="32"/>
        </w:rPr>
        <w:t xml:space="preserve">Let’s Make It </w:t>
      </w:r>
      <w:proofErr w:type="gramStart"/>
      <w:r w:rsidRPr="00EB63BA">
        <w:rPr>
          <w:rFonts w:ascii="Comic Sans MS" w:eastAsia="Comic Sans MS" w:hAnsi="Comic Sans MS" w:cs="Comic Sans MS"/>
          <w:color w:val="CC0000"/>
          <w:sz w:val="32"/>
          <w:szCs w:val="32"/>
        </w:rPr>
        <w:t>A</w:t>
      </w:r>
      <w:proofErr w:type="gramEnd"/>
      <w:r w:rsidRPr="00EB63BA">
        <w:rPr>
          <w:rFonts w:ascii="Comic Sans MS" w:eastAsia="Comic Sans MS" w:hAnsi="Comic Sans MS" w:cs="Comic Sans MS"/>
          <w:color w:val="CC0000"/>
          <w:sz w:val="32"/>
          <w:szCs w:val="32"/>
        </w:rPr>
        <w:t xml:space="preserve"> Great Year!</w:t>
      </w:r>
    </w:p>
    <w:sectPr w:rsidR="00001E15" w:rsidRPr="00EB63BA">
      <w:pgSz w:w="12240" w:h="15840"/>
      <w:pgMar w:top="787" w:right="784" w:bottom="1361"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269"/>
    <w:multiLevelType w:val="hybridMultilevel"/>
    <w:tmpl w:val="46EA08E4"/>
    <w:lvl w:ilvl="0" w:tplc="68AE4234">
      <w:start w:val="1"/>
      <w:numFmt w:val="bullet"/>
      <w:lvlText w:val="➔"/>
      <w:lvlJc w:val="left"/>
      <w:pPr>
        <w:ind w:left="73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1" w:tplc="34F4D836">
      <w:start w:val="1"/>
      <w:numFmt w:val="bullet"/>
      <w:lvlText w:val="o"/>
      <w:lvlJc w:val="left"/>
      <w:pPr>
        <w:ind w:left="145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2" w:tplc="2EAE3A7E">
      <w:start w:val="1"/>
      <w:numFmt w:val="bullet"/>
      <w:lvlText w:val="▪"/>
      <w:lvlJc w:val="left"/>
      <w:pPr>
        <w:ind w:left="217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3" w:tplc="61461336">
      <w:start w:val="1"/>
      <w:numFmt w:val="bullet"/>
      <w:lvlText w:val="•"/>
      <w:lvlJc w:val="left"/>
      <w:pPr>
        <w:ind w:left="289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4" w:tplc="7BACD794">
      <w:start w:val="1"/>
      <w:numFmt w:val="bullet"/>
      <w:lvlText w:val="o"/>
      <w:lvlJc w:val="left"/>
      <w:pPr>
        <w:ind w:left="361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5" w:tplc="CC3E2624">
      <w:start w:val="1"/>
      <w:numFmt w:val="bullet"/>
      <w:lvlText w:val="▪"/>
      <w:lvlJc w:val="left"/>
      <w:pPr>
        <w:ind w:left="433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6" w:tplc="AD3ED54C">
      <w:start w:val="1"/>
      <w:numFmt w:val="bullet"/>
      <w:lvlText w:val="•"/>
      <w:lvlJc w:val="left"/>
      <w:pPr>
        <w:ind w:left="505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7" w:tplc="4DEA6556">
      <w:start w:val="1"/>
      <w:numFmt w:val="bullet"/>
      <w:lvlText w:val="o"/>
      <w:lvlJc w:val="left"/>
      <w:pPr>
        <w:ind w:left="577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8" w:tplc="07BC2FB0">
      <w:start w:val="1"/>
      <w:numFmt w:val="bullet"/>
      <w:lvlText w:val="▪"/>
      <w:lvlJc w:val="left"/>
      <w:pPr>
        <w:ind w:left="6495"/>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EA00BF"/>
    <w:multiLevelType w:val="hybridMultilevel"/>
    <w:tmpl w:val="9D5A29F2"/>
    <w:lvl w:ilvl="0" w:tplc="B590F704">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8A2A6C">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4C68E0">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70164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707028">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A2D2A8">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18B072">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88EF48">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A40368">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18561F"/>
    <w:multiLevelType w:val="hybridMultilevel"/>
    <w:tmpl w:val="48068D3A"/>
    <w:lvl w:ilvl="0" w:tplc="8AE293B8">
      <w:start w:val="1"/>
      <w:numFmt w:val="decimal"/>
      <w:lvlText w:val="%1."/>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266ED6">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969DB6">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F6EF50">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8A38D2">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36C5D6">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CE5BC0">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C22B5A">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AE107C">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C936341"/>
    <w:multiLevelType w:val="hybridMultilevel"/>
    <w:tmpl w:val="1D7C670E"/>
    <w:lvl w:ilvl="0" w:tplc="0BE6E580">
      <w:start w:val="1"/>
      <w:numFmt w:val="bullet"/>
      <w:lvlText w:val="•"/>
      <w:lvlJc w:val="left"/>
      <w:pPr>
        <w:tabs>
          <w:tab w:val="num" w:pos="720"/>
        </w:tabs>
        <w:ind w:left="720" w:hanging="360"/>
      </w:pPr>
      <w:rPr>
        <w:rFonts w:ascii="Arial" w:hAnsi="Arial" w:hint="default"/>
      </w:rPr>
    </w:lvl>
    <w:lvl w:ilvl="1" w:tplc="EDBE5AE4" w:tentative="1">
      <w:start w:val="1"/>
      <w:numFmt w:val="bullet"/>
      <w:lvlText w:val="•"/>
      <w:lvlJc w:val="left"/>
      <w:pPr>
        <w:tabs>
          <w:tab w:val="num" w:pos="1440"/>
        </w:tabs>
        <w:ind w:left="1440" w:hanging="360"/>
      </w:pPr>
      <w:rPr>
        <w:rFonts w:ascii="Arial" w:hAnsi="Arial" w:hint="default"/>
      </w:rPr>
    </w:lvl>
    <w:lvl w:ilvl="2" w:tplc="30440912" w:tentative="1">
      <w:start w:val="1"/>
      <w:numFmt w:val="bullet"/>
      <w:lvlText w:val="•"/>
      <w:lvlJc w:val="left"/>
      <w:pPr>
        <w:tabs>
          <w:tab w:val="num" w:pos="2160"/>
        </w:tabs>
        <w:ind w:left="2160" w:hanging="360"/>
      </w:pPr>
      <w:rPr>
        <w:rFonts w:ascii="Arial" w:hAnsi="Arial" w:hint="default"/>
      </w:rPr>
    </w:lvl>
    <w:lvl w:ilvl="3" w:tplc="36D28432" w:tentative="1">
      <w:start w:val="1"/>
      <w:numFmt w:val="bullet"/>
      <w:lvlText w:val="•"/>
      <w:lvlJc w:val="left"/>
      <w:pPr>
        <w:tabs>
          <w:tab w:val="num" w:pos="2880"/>
        </w:tabs>
        <w:ind w:left="2880" w:hanging="360"/>
      </w:pPr>
      <w:rPr>
        <w:rFonts w:ascii="Arial" w:hAnsi="Arial" w:hint="default"/>
      </w:rPr>
    </w:lvl>
    <w:lvl w:ilvl="4" w:tplc="E6A0352C" w:tentative="1">
      <w:start w:val="1"/>
      <w:numFmt w:val="bullet"/>
      <w:lvlText w:val="•"/>
      <w:lvlJc w:val="left"/>
      <w:pPr>
        <w:tabs>
          <w:tab w:val="num" w:pos="3600"/>
        </w:tabs>
        <w:ind w:left="3600" w:hanging="360"/>
      </w:pPr>
      <w:rPr>
        <w:rFonts w:ascii="Arial" w:hAnsi="Arial" w:hint="default"/>
      </w:rPr>
    </w:lvl>
    <w:lvl w:ilvl="5" w:tplc="2586F1D0" w:tentative="1">
      <w:start w:val="1"/>
      <w:numFmt w:val="bullet"/>
      <w:lvlText w:val="•"/>
      <w:lvlJc w:val="left"/>
      <w:pPr>
        <w:tabs>
          <w:tab w:val="num" w:pos="4320"/>
        </w:tabs>
        <w:ind w:left="4320" w:hanging="360"/>
      </w:pPr>
      <w:rPr>
        <w:rFonts w:ascii="Arial" w:hAnsi="Arial" w:hint="default"/>
      </w:rPr>
    </w:lvl>
    <w:lvl w:ilvl="6" w:tplc="555E75A8" w:tentative="1">
      <w:start w:val="1"/>
      <w:numFmt w:val="bullet"/>
      <w:lvlText w:val="•"/>
      <w:lvlJc w:val="left"/>
      <w:pPr>
        <w:tabs>
          <w:tab w:val="num" w:pos="5040"/>
        </w:tabs>
        <w:ind w:left="5040" w:hanging="360"/>
      </w:pPr>
      <w:rPr>
        <w:rFonts w:ascii="Arial" w:hAnsi="Arial" w:hint="default"/>
      </w:rPr>
    </w:lvl>
    <w:lvl w:ilvl="7" w:tplc="217E5E5C" w:tentative="1">
      <w:start w:val="1"/>
      <w:numFmt w:val="bullet"/>
      <w:lvlText w:val="•"/>
      <w:lvlJc w:val="left"/>
      <w:pPr>
        <w:tabs>
          <w:tab w:val="num" w:pos="5760"/>
        </w:tabs>
        <w:ind w:left="5760" w:hanging="360"/>
      </w:pPr>
      <w:rPr>
        <w:rFonts w:ascii="Arial" w:hAnsi="Arial" w:hint="default"/>
      </w:rPr>
    </w:lvl>
    <w:lvl w:ilvl="8" w:tplc="68121C5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15"/>
    <w:rsid w:val="00001E15"/>
    <w:rsid w:val="00035674"/>
    <w:rsid w:val="004C548D"/>
    <w:rsid w:val="005156F1"/>
    <w:rsid w:val="00E33758"/>
    <w:rsid w:val="00EB63BA"/>
    <w:rsid w:val="00F3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103602"/>
  <w15:docId w15:val="{1F897046-BF0C-8F40-83F6-A410DF9D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31510">
      <w:bodyDiv w:val="1"/>
      <w:marLeft w:val="0"/>
      <w:marRight w:val="0"/>
      <w:marTop w:val="0"/>
      <w:marBottom w:val="0"/>
      <w:divBdr>
        <w:top w:val="none" w:sz="0" w:space="0" w:color="auto"/>
        <w:left w:val="none" w:sz="0" w:space="0" w:color="auto"/>
        <w:bottom w:val="none" w:sz="0" w:space="0" w:color="auto"/>
        <w:right w:val="none" w:sz="0" w:space="0" w:color="auto"/>
      </w:divBdr>
      <w:divsChild>
        <w:div w:id="1495493754">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Spanish Syllabus 2022-2023_Estrada.pdf</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Spanish Syllabus 2022-2023_Estrada.pdf</dc:title>
  <dc:subject/>
  <dc:creator>Cynthia Estrada</dc:creator>
  <cp:keywords/>
  <cp:lastModifiedBy>Cynthia Estrada</cp:lastModifiedBy>
  <cp:revision>2</cp:revision>
  <dcterms:created xsi:type="dcterms:W3CDTF">2022-08-03T02:36:00Z</dcterms:created>
  <dcterms:modified xsi:type="dcterms:W3CDTF">2022-08-03T02:36:00Z</dcterms:modified>
</cp:coreProperties>
</file>